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90" w:rsidRDefault="00716B2A" w:rsidP="00C60290">
      <w:pPr>
        <w:pStyle w:val="Nzev"/>
        <w:jc w:val="center"/>
        <w:rPr>
          <w:rStyle w:val="Siln"/>
        </w:rPr>
      </w:pPr>
      <w:r>
        <w:rPr>
          <w:rStyle w:val="Siln"/>
        </w:rPr>
        <w:t>Moravské Kejkle 2015</w:t>
      </w:r>
    </w:p>
    <w:p w:rsidR="00C60290" w:rsidRPr="00C60290" w:rsidRDefault="00C60290" w:rsidP="00C60290">
      <w:pPr>
        <w:pStyle w:val="Nadpis1"/>
        <w:rPr>
          <w:u w:val="single"/>
        </w:rPr>
      </w:pPr>
      <w:r w:rsidRPr="00C60290">
        <w:rPr>
          <w:rStyle w:val="Siln"/>
          <w:u w:val="single"/>
        </w:rPr>
        <w:t xml:space="preserve">Pravidla </w:t>
      </w:r>
      <w:r w:rsidR="00DE6990">
        <w:rPr>
          <w:rStyle w:val="Siln"/>
          <w:u w:val="single"/>
        </w:rPr>
        <w:t xml:space="preserve">hlavního </w:t>
      </w:r>
      <w:r w:rsidRPr="00C60290">
        <w:rPr>
          <w:rStyle w:val="Siln"/>
          <w:u w:val="single"/>
        </w:rPr>
        <w:t>závodu</w:t>
      </w:r>
    </w:p>
    <w:p w:rsidR="005A35F0" w:rsidRDefault="006E50C5" w:rsidP="005A35F0">
      <w:pPr>
        <w:pStyle w:val="Normlnweb"/>
        <w:numPr>
          <w:ilvl w:val="0"/>
          <w:numId w:val="7"/>
        </w:numPr>
      </w:pPr>
      <w:r>
        <w:t xml:space="preserve">Každý účastník </w:t>
      </w:r>
      <w:r w:rsidR="00B1271A">
        <w:t xml:space="preserve">při registraci a zaplacení startovného dostane průvodce, </w:t>
      </w:r>
      <w:proofErr w:type="gramStart"/>
      <w:r w:rsidR="00716B2A">
        <w:t>obsahující</w:t>
      </w:r>
      <w:r w:rsidR="00B1271A">
        <w:t xml:space="preserve">  seznam</w:t>
      </w:r>
      <w:proofErr w:type="gramEnd"/>
      <w:r w:rsidR="00B1271A">
        <w:t xml:space="preserve"> </w:t>
      </w:r>
      <w:proofErr w:type="spellStart"/>
      <w:r w:rsidR="00B1271A">
        <w:t>boulderů</w:t>
      </w:r>
      <w:proofErr w:type="spellEnd"/>
      <w:r w:rsidR="00B1271A">
        <w:t xml:space="preserve"> a projektů, které se započítávají do závodu.</w:t>
      </w:r>
      <w:r w:rsidR="00A50DDD">
        <w:t xml:space="preserve"> </w:t>
      </w:r>
    </w:p>
    <w:p w:rsidR="005A35F0" w:rsidRDefault="005A35F0" w:rsidP="005A35F0">
      <w:pPr>
        <w:pStyle w:val="Normlnweb"/>
      </w:pPr>
    </w:p>
    <w:p w:rsidR="005A35F0" w:rsidRDefault="006E50C5" w:rsidP="006E50C5">
      <w:pPr>
        <w:pStyle w:val="Normlnweb"/>
        <w:numPr>
          <w:ilvl w:val="0"/>
          <w:numId w:val="7"/>
        </w:numPr>
        <w:ind w:left="709"/>
      </w:pPr>
      <w:r>
        <w:t xml:space="preserve"> </w:t>
      </w:r>
      <w:r>
        <w:rPr>
          <w:rStyle w:val="Siln"/>
        </w:rPr>
        <w:t xml:space="preserve">V hlavním závodu se započítávají body za osm nejtěžších vylezených </w:t>
      </w:r>
      <w:proofErr w:type="spellStart"/>
      <w:r>
        <w:rPr>
          <w:rStyle w:val="Siln"/>
        </w:rPr>
        <w:t>boulderů</w:t>
      </w:r>
      <w:proofErr w:type="spellEnd"/>
      <w:r>
        <w:t xml:space="preserve"> během závodu. Pokud mají </w:t>
      </w:r>
      <w:proofErr w:type="spellStart"/>
      <w:r>
        <w:t>bouldery</w:t>
      </w:r>
      <w:proofErr w:type="spellEnd"/>
      <w:r>
        <w:t xml:space="preserve"> více variant (jsou v průvodci označeny jedním písmenkem), započítávají se body pouze za jednu (nejtěžší přelezenou) variantu.</w:t>
      </w:r>
    </w:p>
    <w:p w:rsidR="005A35F0" w:rsidRDefault="005A35F0" w:rsidP="005A35F0">
      <w:pPr>
        <w:pStyle w:val="Odstavecseseznamem"/>
      </w:pPr>
    </w:p>
    <w:p w:rsidR="005A35F0" w:rsidRDefault="006E50C5" w:rsidP="005A35F0">
      <w:pPr>
        <w:pStyle w:val="Normlnweb"/>
        <w:numPr>
          <w:ilvl w:val="0"/>
          <w:numId w:val="7"/>
        </w:numPr>
        <w:ind w:left="709"/>
      </w:pPr>
      <w:r>
        <w:t xml:space="preserve">Každý </w:t>
      </w:r>
      <w:r w:rsidR="00C60290">
        <w:rPr>
          <w:rStyle w:val="Siln"/>
        </w:rPr>
        <w:t>závodník</w:t>
      </w:r>
      <w:r>
        <w:rPr>
          <w:rStyle w:val="Siln"/>
        </w:rPr>
        <w:t xml:space="preserve"> si formuláře vyplňuje sám</w:t>
      </w:r>
      <w:r>
        <w:t xml:space="preserve"> </w:t>
      </w:r>
      <w:r w:rsidR="00C60290">
        <w:t xml:space="preserve">– vyplní si jméno, sečte body za nejtěžších osm vylezených </w:t>
      </w:r>
      <w:proofErr w:type="spellStart"/>
      <w:r w:rsidR="00C60290">
        <w:t>boulderů</w:t>
      </w:r>
      <w:proofErr w:type="spellEnd"/>
      <w:r w:rsidR="00A50DDD">
        <w:t xml:space="preserve">, případně bonusové body za OS, </w:t>
      </w:r>
      <w:proofErr w:type="spellStart"/>
      <w:r w:rsidR="00A50DDD">
        <w:t>Flash</w:t>
      </w:r>
      <w:proofErr w:type="spellEnd"/>
      <w:r w:rsidR="00A50DDD">
        <w:t xml:space="preserve"> přelez</w:t>
      </w:r>
      <w:r w:rsidR="00C60290">
        <w:t xml:space="preserve"> a výsledek napíše do tabulky.</w:t>
      </w:r>
      <w:r w:rsidR="005A35F0">
        <w:t xml:space="preserve"> </w:t>
      </w:r>
      <w:r w:rsidR="00C60290">
        <w:t>J</w:t>
      </w:r>
      <w:r>
        <w:t>akékoli chyby ve vyplnění formuláře mohou vést k diskvalifikaci závodníka</w:t>
      </w:r>
      <w:r w:rsidR="00C60290">
        <w:t xml:space="preserve">, proto součet pečlivě zkontrolujte. </w:t>
      </w:r>
    </w:p>
    <w:p w:rsidR="005A35F0" w:rsidRDefault="005A35F0" w:rsidP="005A35F0">
      <w:pPr>
        <w:pStyle w:val="Odstavecseseznamem"/>
      </w:pPr>
    </w:p>
    <w:p w:rsidR="005A35F0" w:rsidRDefault="006E50C5" w:rsidP="005A35F0">
      <w:pPr>
        <w:pStyle w:val="Normlnweb"/>
        <w:numPr>
          <w:ilvl w:val="0"/>
          <w:numId w:val="7"/>
        </w:numPr>
        <w:ind w:left="709"/>
      </w:pPr>
      <w:r>
        <w:t xml:space="preserve">Tento závod probíhá ve </w:t>
      </w:r>
      <w:r w:rsidR="00510365">
        <w:rPr>
          <w:rStyle w:val="Siln"/>
        </w:rPr>
        <w:t>třech</w:t>
      </w:r>
      <w:r>
        <w:rPr>
          <w:rStyle w:val="Siln"/>
        </w:rPr>
        <w:t xml:space="preserve"> kategoriích</w:t>
      </w:r>
      <w:r>
        <w:t>: muži, ženy, děti (</w:t>
      </w:r>
      <w:r w:rsidR="00A50DDD">
        <w:t>do 14 let, včetně)</w:t>
      </w:r>
      <w:r w:rsidR="005A35F0">
        <w:t>.</w:t>
      </w:r>
    </w:p>
    <w:p w:rsidR="005A35F0" w:rsidRDefault="005A35F0" w:rsidP="005A35F0"/>
    <w:p w:rsidR="005A35F0" w:rsidRDefault="00A63CCC" w:rsidP="005A35F0">
      <w:pPr>
        <w:pStyle w:val="Normlnweb"/>
        <w:numPr>
          <w:ilvl w:val="0"/>
          <w:numId w:val="7"/>
        </w:numPr>
        <w:ind w:left="709"/>
      </w:pPr>
      <w:r>
        <w:t>Hlavní a vedlejší soutěže probíhají</w:t>
      </w:r>
      <w:r w:rsidR="006E50C5">
        <w:t xml:space="preserve"> </w:t>
      </w:r>
      <w:r w:rsidR="00A50DDD">
        <w:t>v </w:t>
      </w:r>
      <w:r w:rsidR="006E50C5">
        <w:t>so</w:t>
      </w:r>
      <w:r w:rsidR="00A50DDD">
        <w:t xml:space="preserve">botu </w:t>
      </w:r>
      <w:proofErr w:type="gramStart"/>
      <w:r w:rsidR="00716B2A">
        <w:t>17</w:t>
      </w:r>
      <w:r w:rsidR="009C5F37">
        <w:t>.1</w:t>
      </w:r>
      <w:r w:rsidR="00716B2A">
        <w:t>0.</w:t>
      </w:r>
      <w:r w:rsidR="00BC5CBC">
        <w:t xml:space="preserve"> </w:t>
      </w:r>
      <w:r w:rsidR="00716B2A">
        <w:t>2015</w:t>
      </w:r>
      <w:proofErr w:type="gramEnd"/>
      <w:r w:rsidR="001E54F6">
        <w:t xml:space="preserve"> od 10:00 do 17</w:t>
      </w:r>
      <w:r w:rsidR="00A50DDD">
        <w:t>:00</w:t>
      </w:r>
      <w:r w:rsidR="006E50C5">
        <w:t xml:space="preserve">. Formulář je nutné odevzdat </w:t>
      </w:r>
      <w:r w:rsidR="00BC5CBC">
        <w:t xml:space="preserve">pořadatelům </w:t>
      </w:r>
      <w:r>
        <w:t xml:space="preserve">nebo do instalovaných krabic </w:t>
      </w:r>
      <w:r w:rsidR="006E50C5">
        <w:t xml:space="preserve">v místě </w:t>
      </w:r>
      <w:r w:rsidR="00A50DDD">
        <w:t>závodu</w:t>
      </w:r>
      <w:r w:rsidR="006E50C5">
        <w:t xml:space="preserve"> </w:t>
      </w:r>
      <w:r w:rsidR="00BC5CBC">
        <w:t>nejpozději do 17:15</w:t>
      </w:r>
      <w:r w:rsidR="006E50C5">
        <w:t xml:space="preserve"> hodin</w:t>
      </w:r>
      <w:r w:rsidR="00A50DDD">
        <w:t>.</w:t>
      </w:r>
      <w:r w:rsidR="006E50C5">
        <w:t xml:space="preserve"> </w:t>
      </w:r>
      <w:r w:rsidR="009C5F37">
        <w:t xml:space="preserve"> Vyhlášení výsledků bude v</w:t>
      </w:r>
      <w:r w:rsidR="00BC5CBC">
        <w:t> 18:30 v </w:t>
      </w:r>
      <w:r w:rsidR="005A35F0">
        <w:t>R</w:t>
      </w:r>
      <w:r w:rsidR="00BC5CBC">
        <w:t xml:space="preserve">estauraci </w:t>
      </w:r>
      <w:r w:rsidR="005A35F0">
        <w:t>Kemp</w:t>
      </w:r>
      <w:r w:rsidR="00BC5CBC">
        <w:t xml:space="preserve"> Patriot.</w:t>
      </w:r>
    </w:p>
    <w:p w:rsidR="005A35F0" w:rsidRPr="00DE6990" w:rsidRDefault="005A35F0" w:rsidP="005A35F0">
      <w:pPr>
        <w:pStyle w:val="Nadpis1"/>
        <w:rPr>
          <w:b w:val="0"/>
          <w:u w:val="single"/>
        </w:rPr>
      </w:pPr>
      <w:r w:rsidRPr="00DE6990">
        <w:rPr>
          <w:b w:val="0"/>
          <w:u w:val="single"/>
        </w:rPr>
        <w:t>Další soutěže:</w:t>
      </w:r>
    </w:p>
    <w:p w:rsidR="005A35F0" w:rsidRDefault="005A35F0" w:rsidP="005A35F0">
      <w:pPr>
        <w:pStyle w:val="Normlnweb"/>
        <w:ind w:left="709"/>
      </w:pPr>
      <w:proofErr w:type="spellStart"/>
      <w:r>
        <w:rPr>
          <w:rStyle w:val="Siln"/>
        </w:rPr>
        <w:t>Wild</w:t>
      </w:r>
      <w:proofErr w:type="spellEnd"/>
      <w:r>
        <w:rPr>
          <w:rStyle w:val="Siln"/>
        </w:rPr>
        <w:t xml:space="preserve"> Country </w:t>
      </w:r>
      <w:proofErr w:type="spellStart"/>
      <w:r>
        <w:rPr>
          <w:rStyle w:val="Siln"/>
        </w:rPr>
        <w:t>highballs</w:t>
      </w:r>
      <w:proofErr w:type="spellEnd"/>
    </w:p>
    <w:p w:rsidR="00D40402" w:rsidRDefault="009C5F37" w:rsidP="00D40402">
      <w:pPr>
        <w:pStyle w:val="Normlnweb"/>
        <w:numPr>
          <w:ilvl w:val="0"/>
          <w:numId w:val="7"/>
        </w:numPr>
        <w:ind w:left="709"/>
      </w:pPr>
      <w:r>
        <w:t>U</w:t>
      </w:r>
      <w:r w:rsidR="00A50DDD">
        <w:t xml:space="preserve"> některých </w:t>
      </w:r>
      <w:r w:rsidR="00BC5CBC">
        <w:t xml:space="preserve">vyšších </w:t>
      </w:r>
      <w:proofErr w:type="spellStart"/>
      <w:r w:rsidR="00BC5CBC">
        <w:t>boulderů</w:t>
      </w:r>
      <w:proofErr w:type="spellEnd"/>
      <w:r w:rsidR="00BC5CBC">
        <w:t xml:space="preserve"> bude umístěna karta </w:t>
      </w:r>
      <w:proofErr w:type="spellStart"/>
      <w:r w:rsidR="00BC5CBC">
        <w:t>Wild</w:t>
      </w:r>
      <w:proofErr w:type="spellEnd"/>
      <w:r w:rsidR="00BC5CBC">
        <w:t xml:space="preserve"> Country značící prémiový </w:t>
      </w:r>
      <w:proofErr w:type="spellStart"/>
      <w:r w:rsidR="00BC5CBC">
        <w:t>boulder</w:t>
      </w:r>
      <w:proofErr w:type="spellEnd"/>
      <w:r w:rsidR="00A50DDD">
        <w:t xml:space="preserve">. </w:t>
      </w:r>
      <w:r w:rsidR="00DE6990">
        <w:t xml:space="preserve">Vylezení tohoto </w:t>
      </w:r>
      <w:proofErr w:type="spellStart"/>
      <w:r w:rsidR="00DE6990">
        <w:t>boulderu</w:t>
      </w:r>
      <w:proofErr w:type="spellEnd"/>
      <w:r w:rsidR="00DE6990">
        <w:t xml:space="preserve"> nemění jeho bodovou hodnotu, ale lezec a lezkyně s největším počtem vylezených prémiových </w:t>
      </w:r>
      <w:proofErr w:type="spellStart"/>
      <w:r w:rsidR="00DE6990">
        <w:t>boulderů</w:t>
      </w:r>
      <w:proofErr w:type="spellEnd"/>
      <w:r w:rsidR="00DE6990">
        <w:t xml:space="preserve"> budou odměněni věcnými cenami. V případě více shodných výsledků, výherce určí los.</w:t>
      </w:r>
      <w:r w:rsidR="00A50DDD">
        <w:t xml:space="preserve"> </w:t>
      </w:r>
    </w:p>
    <w:p w:rsidR="005C764D" w:rsidRPr="005C764D" w:rsidRDefault="005C764D" w:rsidP="005C764D">
      <w:pPr>
        <w:pStyle w:val="Normlnweb"/>
        <w:ind w:left="709"/>
        <w:rPr>
          <w:b/>
        </w:rPr>
      </w:pPr>
      <w:r w:rsidRPr="005C764D">
        <w:rPr>
          <w:b/>
        </w:rPr>
        <w:t xml:space="preserve">A </w:t>
      </w:r>
      <w:proofErr w:type="spellStart"/>
      <w:r w:rsidRPr="005C764D">
        <w:rPr>
          <w:b/>
        </w:rPr>
        <w:t>Muerte</w:t>
      </w:r>
      <w:proofErr w:type="spellEnd"/>
      <w:r w:rsidRPr="005C764D">
        <w:rPr>
          <w:b/>
        </w:rPr>
        <w:t xml:space="preserve"> řezník</w:t>
      </w:r>
    </w:p>
    <w:p w:rsidR="005C764D" w:rsidRDefault="005C764D" w:rsidP="00D40402">
      <w:pPr>
        <w:pStyle w:val="Normlnweb"/>
        <w:numPr>
          <w:ilvl w:val="0"/>
          <w:numId w:val="7"/>
        </w:numPr>
        <w:ind w:left="709"/>
      </w:pPr>
      <w:r>
        <w:t xml:space="preserve">V prostoru závodu budou </w:t>
      </w:r>
      <w:proofErr w:type="gramStart"/>
      <w:r>
        <w:t>označeny  cedulkou</w:t>
      </w:r>
      <w:proofErr w:type="gramEnd"/>
      <w:r>
        <w:t xml:space="preserve"> i nevylezené směry - Projekty, které nejsou v průvodci a nebudou hodnoceny v hlavním závodu ani ve sběrači. Závodníci, kteří jich přelezou nejvíce, budou odměněni od A </w:t>
      </w:r>
      <w:proofErr w:type="spellStart"/>
      <w:r>
        <w:t>Muerte</w:t>
      </w:r>
      <w:proofErr w:type="spellEnd"/>
      <w:r>
        <w:t xml:space="preserve">, neboť přelézání nových </w:t>
      </w:r>
      <w:r>
        <w:lastRenderedPageBreak/>
        <w:t xml:space="preserve">směrů je také kouzlo </w:t>
      </w:r>
      <w:proofErr w:type="spellStart"/>
      <w:r>
        <w:t>boulderingu</w:t>
      </w:r>
      <w:proofErr w:type="spellEnd"/>
      <w:r>
        <w:t xml:space="preserve">. Jako třešnička na dortu bude při vyhlášení vyhodnocení A </w:t>
      </w:r>
      <w:proofErr w:type="spellStart"/>
      <w:r>
        <w:t>Muerte</w:t>
      </w:r>
      <w:proofErr w:type="spellEnd"/>
      <w:r>
        <w:t xml:space="preserve"> řezníka – lezce a lezkyni s nejvíce prolezenými prsty. </w:t>
      </w:r>
    </w:p>
    <w:p w:rsidR="00D40402" w:rsidRPr="00D40402" w:rsidRDefault="00D40402" w:rsidP="00D40402">
      <w:pPr>
        <w:pStyle w:val="Normlnweb"/>
        <w:ind w:left="720"/>
        <w:rPr>
          <w:b/>
        </w:rPr>
      </w:pPr>
      <w:proofErr w:type="spellStart"/>
      <w:r>
        <w:rPr>
          <w:b/>
        </w:rPr>
        <w:t>Tenaya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boulder</w:t>
      </w:r>
      <w:proofErr w:type="spellEnd"/>
    </w:p>
    <w:p w:rsidR="00D40402" w:rsidRDefault="005A35F0" w:rsidP="00D40402">
      <w:pPr>
        <w:pStyle w:val="Normlnweb"/>
        <w:numPr>
          <w:ilvl w:val="0"/>
          <w:numId w:val="7"/>
        </w:numPr>
        <w:ind w:left="709"/>
      </w:pPr>
      <w:r>
        <w:t>V prostoru závodu</w:t>
      </w:r>
      <w:r w:rsidR="00D40402">
        <w:t xml:space="preserve"> u stánku </w:t>
      </w:r>
      <w:proofErr w:type="spellStart"/>
      <w:r w:rsidR="00D40402">
        <w:t>Tenaya</w:t>
      </w:r>
      <w:proofErr w:type="spellEnd"/>
      <w:r w:rsidR="00D40402">
        <w:t xml:space="preserve"> si budete moci vyzkoušet španělské </w:t>
      </w:r>
      <w:proofErr w:type="spellStart"/>
      <w:r w:rsidR="00D40402">
        <w:t>lezečky</w:t>
      </w:r>
      <w:proofErr w:type="spellEnd"/>
      <w:r w:rsidR="00D40402">
        <w:t xml:space="preserve"> značky této značky. Když se vám povede přelézt vyznačený </w:t>
      </w:r>
      <w:proofErr w:type="spellStart"/>
      <w:r w:rsidR="00D40402">
        <w:t>boulder</w:t>
      </w:r>
      <w:proofErr w:type="spellEnd"/>
      <w:r w:rsidR="00D40402">
        <w:t xml:space="preserve">, zařazujete se do losovací soutěže o </w:t>
      </w:r>
      <w:proofErr w:type="spellStart"/>
      <w:r w:rsidR="00D40402">
        <w:t>lezečky.Výherce</w:t>
      </w:r>
      <w:proofErr w:type="spellEnd"/>
      <w:r w:rsidR="00D40402">
        <w:t xml:space="preserve"> bude zveřejněn při vyhlášení výsledků.</w:t>
      </w:r>
    </w:p>
    <w:p w:rsidR="00A63CCC" w:rsidRPr="00A63CCC" w:rsidRDefault="00A63CCC" w:rsidP="00A63CCC">
      <w:pPr>
        <w:pStyle w:val="Normlnweb"/>
        <w:ind w:left="709"/>
        <w:rPr>
          <w:b/>
        </w:rPr>
      </w:pPr>
      <w:proofErr w:type="spellStart"/>
      <w:r w:rsidRPr="00A63CCC">
        <w:rPr>
          <w:b/>
        </w:rPr>
        <w:t>Rafiki</w:t>
      </w:r>
      <w:proofErr w:type="spellEnd"/>
      <w:r w:rsidRPr="00A63CCC">
        <w:rPr>
          <w:b/>
        </w:rPr>
        <w:t xml:space="preserve"> sběrač</w:t>
      </w:r>
    </w:p>
    <w:p w:rsidR="00A63CCC" w:rsidRDefault="00A63CCC" w:rsidP="00A63CCC">
      <w:pPr>
        <w:pStyle w:val="Normlnweb"/>
        <w:numPr>
          <w:ilvl w:val="0"/>
          <w:numId w:val="7"/>
        </w:numPr>
        <w:ind w:left="709"/>
      </w:pPr>
      <w:r>
        <w:t xml:space="preserve">Lezecká soutěž o nejvíce vylezených </w:t>
      </w:r>
      <w:proofErr w:type="spellStart"/>
      <w:r>
        <w:t>boulderů</w:t>
      </w:r>
      <w:proofErr w:type="spellEnd"/>
      <w:r>
        <w:t xml:space="preserve"> bez rozdílu obtížnosti. Výsledný počet se zaznamenává do závodní karty. Vyhlášen bude nejpilnější </w:t>
      </w:r>
      <w:proofErr w:type="spellStart"/>
      <w:r>
        <w:t>boulderista</w:t>
      </w:r>
      <w:proofErr w:type="spellEnd"/>
      <w:r>
        <w:t xml:space="preserve"> a </w:t>
      </w:r>
      <w:proofErr w:type="spellStart"/>
      <w:r>
        <w:t>boulderistka</w:t>
      </w:r>
      <w:proofErr w:type="spellEnd"/>
      <w:r>
        <w:t>.</w:t>
      </w:r>
    </w:p>
    <w:p w:rsidR="00A63CCC" w:rsidRPr="00A63CCC" w:rsidRDefault="006E50C5" w:rsidP="00A63CCC">
      <w:pPr>
        <w:pStyle w:val="Normlnweb"/>
        <w:ind w:left="709"/>
        <w:rPr>
          <w:rStyle w:val="Siln"/>
          <w:b w:val="0"/>
          <w:bCs w:val="0"/>
        </w:rPr>
      </w:pPr>
      <w:r>
        <w:rPr>
          <w:rStyle w:val="Siln"/>
        </w:rPr>
        <w:t>Všeobecná pravidla</w:t>
      </w:r>
    </w:p>
    <w:p w:rsidR="00A63CCC" w:rsidRDefault="006E50C5" w:rsidP="00A63CCC">
      <w:pPr>
        <w:pStyle w:val="Normlnweb"/>
        <w:numPr>
          <w:ilvl w:val="0"/>
          <w:numId w:val="7"/>
        </w:numPr>
        <w:ind w:left="709"/>
      </w:pPr>
      <w:r>
        <w:t>Nástup ze sedu (v popisu SD) znamená vždy nástup zadkem na zemi (</w:t>
      </w:r>
      <w:proofErr w:type="spellStart"/>
      <w:r>
        <w:t>bouldermatce</w:t>
      </w:r>
      <w:proofErr w:type="spellEnd"/>
      <w:r>
        <w:t>), použít se mohou všechny chyty pod vodorovnou čárkou, která je součástí šipky, v případě nejasných nástupů jsou ještě navíc označeny chyty tečkou</w:t>
      </w:r>
      <w:r w:rsidR="00A63CCC">
        <w:t>.</w:t>
      </w:r>
    </w:p>
    <w:p w:rsidR="00A63CCC" w:rsidRDefault="00A63CCC" w:rsidP="00A63CCC">
      <w:pPr>
        <w:pStyle w:val="Normlnweb"/>
      </w:pPr>
    </w:p>
    <w:p w:rsidR="00A63CCC" w:rsidRDefault="006E50C5" w:rsidP="006E50C5">
      <w:pPr>
        <w:pStyle w:val="Normlnweb"/>
        <w:numPr>
          <w:ilvl w:val="0"/>
          <w:numId w:val="7"/>
        </w:numPr>
        <w:ind w:left="709"/>
      </w:pPr>
      <w:r>
        <w:t>Nástup z chytu (značení CH) znamená nástup z povinného chytu, který je označen na skále nebo popsán v popisu, při něm se může stát, klečet, mít nohy někde zaklíněné, tedy v libovolné poloze</w:t>
      </w:r>
      <w:r w:rsidR="00A63CCC">
        <w:t>.</w:t>
      </w:r>
    </w:p>
    <w:p w:rsidR="00A63CCC" w:rsidRDefault="00A63CCC" w:rsidP="00A63CCC">
      <w:pPr>
        <w:pStyle w:val="Odstavecseseznamem"/>
      </w:pPr>
    </w:p>
    <w:p w:rsidR="00A63CCC" w:rsidRDefault="006E50C5" w:rsidP="006E50C5">
      <w:pPr>
        <w:pStyle w:val="Normlnweb"/>
        <w:numPr>
          <w:ilvl w:val="0"/>
          <w:numId w:val="7"/>
        </w:numPr>
        <w:ind w:left="709"/>
      </w:pPr>
      <w:r>
        <w:t xml:space="preserve"> Každý závodník je povinen si zajistit </w:t>
      </w:r>
      <w:proofErr w:type="spellStart"/>
      <w:r w:rsidR="009C5F37">
        <w:t>boulder</w:t>
      </w:r>
      <w:proofErr w:type="spellEnd"/>
      <w:r w:rsidR="009C5F37">
        <w:t xml:space="preserve"> matraci a </w:t>
      </w:r>
      <w:r>
        <w:t>chytače z řad ostatních závodníků nebo požádat pořadatele o chycení, je-li nablízku (toto pravidlo nemusí být absolutně striktně dodržováno, ale je pro závodníky - chceme zajistit maximální bezpečnost!!!).</w:t>
      </w:r>
    </w:p>
    <w:p w:rsidR="00A63CCC" w:rsidRDefault="00A63CCC" w:rsidP="00A63CCC">
      <w:pPr>
        <w:pStyle w:val="Odstavecseseznamem"/>
      </w:pPr>
    </w:p>
    <w:p w:rsidR="00A63CCC" w:rsidRDefault="006E50C5" w:rsidP="00A63CCC">
      <w:pPr>
        <w:pStyle w:val="Normlnweb"/>
        <w:numPr>
          <w:ilvl w:val="0"/>
          <w:numId w:val="7"/>
        </w:numPr>
        <w:ind w:left="709"/>
      </w:pPr>
      <w:r>
        <w:t xml:space="preserve"> K drobnému dočištění skály je možné využít zubních či drátěných kartáčků. V žádném případě nástroje na odlupování lišt! </w:t>
      </w:r>
      <w:proofErr w:type="gramStart"/>
      <w:r>
        <w:t>Odlomí-li</w:t>
      </w:r>
      <w:proofErr w:type="gramEnd"/>
      <w:r>
        <w:t xml:space="preserve"> se při lezení </w:t>
      </w:r>
      <w:proofErr w:type="gramStart"/>
      <w:r>
        <w:t>chyt</w:t>
      </w:r>
      <w:proofErr w:type="gramEnd"/>
      <w:r>
        <w:t xml:space="preserve">, pokračuje se v lezení dále, jako by se nic nestalo. To platí v případě zlehčení i zvýšení obtížnosti směru. </w:t>
      </w:r>
    </w:p>
    <w:p w:rsidR="00A63CCC" w:rsidRDefault="00A63CCC" w:rsidP="00A63CCC">
      <w:pPr>
        <w:pStyle w:val="Odstavecseseznamem"/>
      </w:pPr>
    </w:p>
    <w:p w:rsidR="00A63CCC" w:rsidRDefault="006E50C5" w:rsidP="00A63CCC">
      <w:pPr>
        <w:pStyle w:val="Normlnweb"/>
        <w:numPr>
          <w:ilvl w:val="0"/>
          <w:numId w:val="7"/>
        </w:numPr>
        <w:ind w:left="709"/>
      </w:pPr>
      <w:r>
        <w:t xml:space="preserve"> Je zakázáno lezení s kalafunou, lámání větví stromů a jiné narušování přírody. Veškerý odpad si prosím odneste pryč.</w:t>
      </w:r>
    </w:p>
    <w:p w:rsidR="00A63CCC" w:rsidRDefault="00A63CCC" w:rsidP="00A63CCC">
      <w:pPr>
        <w:pStyle w:val="Normlnweb"/>
      </w:pPr>
      <w:r>
        <w:rPr>
          <w:rStyle w:val="Siln"/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  <w:r w:rsidR="006E50C5">
        <w:rPr>
          <w:rStyle w:val="Siln"/>
        </w:rPr>
        <w:t>Lezení dětí</w:t>
      </w:r>
    </w:p>
    <w:p w:rsidR="004A1F44" w:rsidRDefault="00A63CCC" w:rsidP="004A1F44">
      <w:pPr>
        <w:pStyle w:val="Normlnweb"/>
        <w:numPr>
          <w:ilvl w:val="0"/>
          <w:numId w:val="7"/>
        </w:numPr>
        <w:ind w:left="709"/>
      </w:pPr>
      <w:r>
        <w:t xml:space="preserve"> </w:t>
      </w:r>
      <w:r w:rsidR="006E50C5">
        <w:t>Za děti zodpovídá dospělá osoba, která je doprovází (rodič, trenér apod.).</w:t>
      </w:r>
    </w:p>
    <w:p w:rsidR="004A1F44" w:rsidRDefault="004A1F44" w:rsidP="004A1F44">
      <w:pPr>
        <w:pStyle w:val="Normlnweb"/>
      </w:pPr>
    </w:p>
    <w:p w:rsidR="006E50C5" w:rsidRDefault="006E50C5" w:rsidP="004A1F44">
      <w:pPr>
        <w:pStyle w:val="Normlnweb"/>
        <w:numPr>
          <w:ilvl w:val="0"/>
          <w:numId w:val="7"/>
        </w:numPr>
        <w:ind w:left="709"/>
      </w:pPr>
      <w:r>
        <w:t xml:space="preserve"> Děti musí pro start </w:t>
      </w:r>
      <w:proofErr w:type="spellStart"/>
      <w:r>
        <w:t>boulderů</w:t>
      </w:r>
      <w:proofErr w:type="spellEnd"/>
      <w:r>
        <w:t xml:space="preserve"> dodržovat stejná pravidla, jako dospělí. Pokud nedosáhnout ze země na chyty, kam dosáhne běžný dospělý, mohou si postavit pyramidu např. z </w:t>
      </w:r>
      <w:proofErr w:type="spellStart"/>
      <w:r>
        <w:t>bouldermatek</w:t>
      </w:r>
      <w:proofErr w:type="spellEnd"/>
      <w:r>
        <w:t xml:space="preserve">, nikdo je nesmí vyzvedávat. Stejně tak u startů ze sedu musí děti sedět (na </w:t>
      </w:r>
      <w:r w:rsidR="00A50DDD">
        <w:t xml:space="preserve">složených </w:t>
      </w:r>
      <w:proofErr w:type="spellStart"/>
      <w:r w:rsidR="00A50DDD">
        <w:t>bouldermatkách</w:t>
      </w:r>
      <w:proofErr w:type="spellEnd"/>
      <w:r w:rsidR="00A50DDD">
        <w:t xml:space="preserve"> apod.)</w:t>
      </w:r>
    </w:p>
    <w:p w:rsidR="009C5F37" w:rsidRDefault="009C5F37" w:rsidP="006E50C5">
      <w:pPr>
        <w:pStyle w:val="Normlnweb"/>
        <w:ind w:left="709"/>
      </w:pPr>
      <w:r>
        <w:t xml:space="preserve">Podpisem a registrací stvrzujete, že jste </w:t>
      </w:r>
      <w:proofErr w:type="spellStart"/>
      <w:r>
        <w:t>seznáměni</w:t>
      </w:r>
      <w:proofErr w:type="spellEnd"/>
      <w:r>
        <w:t xml:space="preserve"> s pravidly závodů a lezete na vlastní zodpovědnost. Osobní informace při registraci mohou být použity pouze v případě nehody nebo na zaslání kompletních výsledků ze závodu.</w:t>
      </w:r>
    </w:p>
    <w:p w:rsidR="009C5F37" w:rsidRDefault="009C5F37" w:rsidP="006E50C5">
      <w:pPr>
        <w:pStyle w:val="Normlnweb"/>
        <w:ind w:left="709"/>
      </w:pPr>
      <w:r>
        <w:t>Jan Šálek – ředitel závodu.</w:t>
      </w:r>
    </w:p>
    <w:p w:rsidR="00A50DDD" w:rsidRDefault="00A50DDD" w:rsidP="006E50C5">
      <w:pPr>
        <w:pStyle w:val="Normlnweb"/>
        <w:ind w:left="709"/>
      </w:pPr>
    </w:p>
    <w:sectPr w:rsidR="00A50DDD" w:rsidSect="0076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164"/>
    <w:multiLevelType w:val="hybridMultilevel"/>
    <w:tmpl w:val="12ACAD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B948D4"/>
    <w:multiLevelType w:val="hybridMultilevel"/>
    <w:tmpl w:val="5B680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1B2E"/>
    <w:multiLevelType w:val="hybridMultilevel"/>
    <w:tmpl w:val="CE8EBC9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AF504D"/>
    <w:multiLevelType w:val="hybridMultilevel"/>
    <w:tmpl w:val="9DB00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0D9F"/>
    <w:multiLevelType w:val="hybridMultilevel"/>
    <w:tmpl w:val="5CA8F2C4"/>
    <w:lvl w:ilvl="0" w:tplc="0405000F">
      <w:start w:val="1"/>
      <w:numFmt w:val="decimal"/>
      <w:lvlText w:val="%1."/>
      <w:lvlJc w:val="left"/>
      <w:pPr>
        <w:ind w:left="1665" w:hanging="360"/>
      </w:pPr>
    </w:lvl>
    <w:lvl w:ilvl="1" w:tplc="04050019" w:tentative="1">
      <w:start w:val="1"/>
      <w:numFmt w:val="lowerLetter"/>
      <w:lvlText w:val="%2."/>
      <w:lvlJc w:val="left"/>
      <w:pPr>
        <w:ind w:left="2385" w:hanging="360"/>
      </w:pPr>
    </w:lvl>
    <w:lvl w:ilvl="2" w:tplc="0405001B" w:tentative="1">
      <w:start w:val="1"/>
      <w:numFmt w:val="lowerRoman"/>
      <w:lvlText w:val="%3."/>
      <w:lvlJc w:val="right"/>
      <w:pPr>
        <w:ind w:left="3105" w:hanging="180"/>
      </w:pPr>
    </w:lvl>
    <w:lvl w:ilvl="3" w:tplc="0405000F" w:tentative="1">
      <w:start w:val="1"/>
      <w:numFmt w:val="decimal"/>
      <w:lvlText w:val="%4."/>
      <w:lvlJc w:val="left"/>
      <w:pPr>
        <w:ind w:left="3825" w:hanging="360"/>
      </w:pPr>
    </w:lvl>
    <w:lvl w:ilvl="4" w:tplc="04050019" w:tentative="1">
      <w:start w:val="1"/>
      <w:numFmt w:val="lowerLetter"/>
      <w:lvlText w:val="%5."/>
      <w:lvlJc w:val="left"/>
      <w:pPr>
        <w:ind w:left="4545" w:hanging="360"/>
      </w:pPr>
    </w:lvl>
    <w:lvl w:ilvl="5" w:tplc="0405001B" w:tentative="1">
      <w:start w:val="1"/>
      <w:numFmt w:val="lowerRoman"/>
      <w:lvlText w:val="%6."/>
      <w:lvlJc w:val="right"/>
      <w:pPr>
        <w:ind w:left="5265" w:hanging="180"/>
      </w:pPr>
    </w:lvl>
    <w:lvl w:ilvl="6" w:tplc="0405000F" w:tentative="1">
      <w:start w:val="1"/>
      <w:numFmt w:val="decimal"/>
      <w:lvlText w:val="%7."/>
      <w:lvlJc w:val="left"/>
      <w:pPr>
        <w:ind w:left="5985" w:hanging="360"/>
      </w:pPr>
    </w:lvl>
    <w:lvl w:ilvl="7" w:tplc="04050019" w:tentative="1">
      <w:start w:val="1"/>
      <w:numFmt w:val="lowerLetter"/>
      <w:lvlText w:val="%8."/>
      <w:lvlJc w:val="left"/>
      <w:pPr>
        <w:ind w:left="6705" w:hanging="360"/>
      </w:pPr>
    </w:lvl>
    <w:lvl w:ilvl="8" w:tplc="040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764F7C32"/>
    <w:multiLevelType w:val="hybridMultilevel"/>
    <w:tmpl w:val="A246C80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0F0EB2"/>
    <w:multiLevelType w:val="hybridMultilevel"/>
    <w:tmpl w:val="0E90F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E50C5"/>
    <w:rsid w:val="00083128"/>
    <w:rsid w:val="001E54F6"/>
    <w:rsid w:val="004A1F44"/>
    <w:rsid w:val="00510365"/>
    <w:rsid w:val="00590926"/>
    <w:rsid w:val="005A35F0"/>
    <w:rsid w:val="005C764D"/>
    <w:rsid w:val="006E50C5"/>
    <w:rsid w:val="00716B2A"/>
    <w:rsid w:val="00763354"/>
    <w:rsid w:val="009553C2"/>
    <w:rsid w:val="009C5F37"/>
    <w:rsid w:val="00A50DDD"/>
    <w:rsid w:val="00A63CCC"/>
    <w:rsid w:val="00B00E61"/>
    <w:rsid w:val="00B1271A"/>
    <w:rsid w:val="00BC5CBC"/>
    <w:rsid w:val="00C52F90"/>
    <w:rsid w:val="00C60290"/>
    <w:rsid w:val="00D40402"/>
    <w:rsid w:val="00DE6990"/>
    <w:rsid w:val="00FA6444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354"/>
  </w:style>
  <w:style w:type="paragraph" w:styleId="Nadpis1">
    <w:name w:val="heading 1"/>
    <w:basedOn w:val="Normln"/>
    <w:next w:val="Normln"/>
    <w:link w:val="Nadpis1Char"/>
    <w:uiPriority w:val="9"/>
    <w:qFormat/>
    <w:rsid w:val="00C60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6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69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E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50C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60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60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60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E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E69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E69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A35F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63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</dc:creator>
  <cp:lastModifiedBy>čaj</cp:lastModifiedBy>
  <cp:revision>6</cp:revision>
  <dcterms:created xsi:type="dcterms:W3CDTF">2015-09-10T10:19:00Z</dcterms:created>
  <dcterms:modified xsi:type="dcterms:W3CDTF">2015-09-10T13:35:00Z</dcterms:modified>
</cp:coreProperties>
</file>